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58F0965" w14:textId="684DB96C" w:rsidR="004E1E28" w:rsidRDefault="00CA7C14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Travaux d'électricité </w:t>
            </w:r>
            <w:r w:rsidRPr="00F745D8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CFO - CFA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</w:p>
          <w:p w14:paraId="08CF4D5D" w14:textId="77777777" w:rsidR="00CA7C14" w:rsidRDefault="00CA7C14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59C2EA56" w14:textId="6DD27079" w:rsidR="00DA6A38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DG26</w:t>
            </w:r>
            <w:r w:rsidR="009817DF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.29</w:t>
            </w:r>
          </w:p>
          <w:p w14:paraId="3DD00874" w14:textId="77777777" w:rsidR="00DA6A38" w:rsidRDefault="00DA6A38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</w:p>
          <w:p w14:paraId="746D03F7" w14:textId="77D50058" w:rsidR="00DA6A38" w:rsidRPr="004C5DA1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 w:rsidRPr="00C229DE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 xml:space="preserve">LOT </w:t>
            </w:r>
            <w:r w:rsidR="00032D10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3 METZ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F96FA3A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900C8D9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E0A3784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6104F808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7FE830B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16AC3874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42D42C7B" w:rsidR="001A40BF" w:rsidRPr="00C229DE" w:rsidRDefault="00C229DE" w:rsidP="00C229DE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1 :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ab/>
      </w: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PRIX (50 points)</w:t>
      </w:r>
    </w:p>
    <w:p w14:paraId="180ADCFC" w14:textId="77777777" w:rsidR="00ED4002" w:rsidRPr="00DE01F4" w:rsidRDefault="00ED4002">
      <w:pPr>
        <w:pStyle w:val="Standard"/>
      </w:pPr>
    </w:p>
    <w:p w14:paraId="18C939A2" w14:textId="0AE77E5D" w:rsidR="00ED4002" w:rsidRPr="00DE01F4" w:rsidRDefault="00ED4002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 w:rsidRPr="00DE01F4">
        <w:tab/>
      </w:r>
      <w:r w:rsidR="00F80237" w:rsidRPr="00DE01F4">
        <w:rPr>
          <w:rFonts w:ascii="Calibri" w:hAnsi="Calibri"/>
          <w:b/>
          <w:bCs/>
          <w:sz w:val="24"/>
          <w:szCs w:val="24"/>
        </w:rPr>
        <w:t xml:space="preserve">Valeur technique </w:t>
      </w:r>
      <w:r w:rsidR="0072001D" w:rsidRPr="00DE01F4">
        <w:rPr>
          <w:rFonts w:ascii="Calibri" w:hAnsi="Calibri"/>
          <w:b/>
          <w:bCs/>
          <w:sz w:val="24"/>
          <w:szCs w:val="24"/>
        </w:rPr>
        <w:t>(</w:t>
      </w:r>
      <w:r w:rsidR="00C229DE">
        <w:rPr>
          <w:rFonts w:ascii="Calibri" w:hAnsi="Calibri"/>
          <w:b/>
          <w:bCs/>
          <w:sz w:val="24"/>
          <w:szCs w:val="24"/>
        </w:rPr>
        <w:t>3</w:t>
      </w:r>
      <w:r w:rsidR="0072001D" w:rsidRPr="00DE01F4">
        <w:rPr>
          <w:rFonts w:ascii="Calibri" w:hAnsi="Calibri"/>
          <w:b/>
          <w:bCs/>
          <w:sz w:val="24"/>
          <w:szCs w:val="24"/>
        </w:rPr>
        <w:t>0 points)</w:t>
      </w:r>
      <w:r w:rsidR="040E9AED" w:rsidRPr="00DE01F4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A491E88" w14:textId="022517A9" w:rsidR="00DE01F4" w:rsidRDefault="00DE01F4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FE5970" w14:textId="63928BEE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Critère 2.1 : </w:t>
      </w:r>
      <w:r w:rsidRPr="00DE01F4">
        <w:rPr>
          <w:sz w:val="16"/>
          <w:szCs w:val="18"/>
        </w:rPr>
        <w:tab/>
      </w:r>
      <w:r w:rsidRPr="00DE01F4">
        <w:rPr>
          <w:rFonts w:ascii="Calibri" w:hAnsi="Calibri"/>
          <w:b/>
          <w:bCs/>
          <w:sz w:val="22"/>
          <w:szCs w:val="22"/>
        </w:rPr>
        <w:t>Moyens affectés au chantier (</w:t>
      </w:r>
      <w:r w:rsidR="00C229DE">
        <w:rPr>
          <w:rFonts w:ascii="Calibri" w:hAnsi="Calibri"/>
          <w:b/>
          <w:bCs/>
          <w:sz w:val="22"/>
          <w:szCs w:val="22"/>
        </w:rPr>
        <w:t>5</w:t>
      </w:r>
      <w:r w:rsidRPr="00DE01F4">
        <w:rPr>
          <w:rFonts w:ascii="Calibri" w:hAnsi="Calibri"/>
          <w:b/>
          <w:bCs/>
          <w:sz w:val="22"/>
          <w:szCs w:val="22"/>
        </w:rPr>
        <w:t xml:space="preserve"> points) : </w:t>
      </w:r>
    </w:p>
    <w:p w14:paraId="40A494E5" w14:textId="04F0EFB5" w:rsidR="00DE01F4" w:rsidRDefault="00DE01F4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32746A39" w14:textId="77656730" w:rsidR="0072001D" w:rsidRDefault="00590912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 xml:space="preserve">2.1.1 </w:t>
      </w:r>
      <w:r w:rsidR="00C229DE">
        <w:rPr>
          <w:rFonts w:ascii="Calibri" w:hAnsi="Calibri" w:cs="Arial"/>
        </w:rPr>
        <w:t>Encadrement et équipe (organigramme – CV)</w:t>
      </w:r>
      <w:r w:rsidR="00DE01F4" w:rsidRPr="00DE01F4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745981C7" w:rsidRPr="6365F87A">
        <w:rPr>
          <w:rFonts w:ascii="Calibri" w:hAnsi="Calibri" w:cs="Arial"/>
          <w:b/>
          <w:bCs/>
        </w:rPr>
        <w:t>(</w:t>
      </w:r>
      <w:r w:rsidR="00F80237">
        <w:rPr>
          <w:rFonts w:ascii="Calibri" w:hAnsi="Calibri" w:cs="Arial"/>
          <w:b/>
          <w:bCs/>
        </w:rPr>
        <w:t>2</w:t>
      </w:r>
      <w:r w:rsidR="772B9562" w:rsidRPr="6365F87A">
        <w:rPr>
          <w:rFonts w:ascii="Calibri" w:hAnsi="Calibri" w:cs="Arial"/>
          <w:b/>
          <w:bCs/>
        </w:rPr>
        <w:t xml:space="preserve"> points</w:t>
      </w:r>
      <w:r w:rsidR="196AD227" w:rsidRPr="6365F87A">
        <w:rPr>
          <w:rFonts w:ascii="Calibri" w:hAnsi="Calibri" w:cs="Arial"/>
          <w:b/>
          <w:bCs/>
        </w:rPr>
        <w:t>)</w:t>
      </w:r>
    </w:p>
    <w:p w14:paraId="64088128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4FBD17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15E1DD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86B234" w14:textId="77777777" w:rsidR="00590912" w:rsidRDefault="00590912" w:rsidP="00590912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6F4357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34936D" w14:textId="77777777" w:rsidR="00590912" w:rsidRDefault="00590912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CA3902B" w14:textId="77777777" w:rsidR="00590912" w:rsidRDefault="00590912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3945F2AF" w14:textId="4D5CCFFA" w:rsidR="00C229DE" w:rsidRDefault="00590912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Calibri" w:hAnsi="Calibri" w:cs="Arial"/>
        </w:rPr>
        <w:t xml:space="preserve">2.1.2 </w:t>
      </w:r>
      <w:r w:rsidR="00C229DE">
        <w:rPr>
          <w:rFonts w:ascii="Calibri" w:hAnsi="Calibri" w:cs="Arial"/>
        </w:rPr>
        <w:t>Moyens matériels</w:t>
      </w:r>
      <w:r w:rsidR="00C229DE" w:rsidRPr="00DE01F4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C229DE" w:rsidRPr="6365F87A">
        <w:rPr>
          <w:rFonts w:ascii="Calibri" w:hAnsi="Calibri" w:cs="Arial"/>
          <w:b/>
          <w:bCs/>
        </w:rPr>
        <w:t>(</w:t>
      </w:r>
      <w:r w:rsidR="00C229DE">
        <w:rPr>
          <w:rFonts w:ascii="Calibri" w:hAnsi="Calibri" w:cs="Arial"/>
          <w:b/>
          <w:bCs/>
        </w:rPr>
        <w:t>3</w:t>
      </w:r>
      <w:r w:rsidR="00C229DE" w:rsidRPr="6365F87A">
        <w:rPr>
          <w:rFonts w:ascii="Calibri" w:hAnsi="Calibri" w:cs="Arial"/>
          <w:b/>
          <w:bCs/>
        </w:rPr>
        <w:t xml:space="preserve"> points)</w:t>
      </w: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77777777" w:rsidR="00ED4002" w:rsidRDefault="00ED4002" w:rsidP="00ED4002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108CA" w14:textId="6DD295C7" w:rsidR="00A16A3D" w:rsidRDefault="00ED4002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081195" w14:textId="5D5A397D" w:rsidR="00F80237" w:rsidRDefault="00F80237" w:rsidP="00F80237">
      <w:pPr>
        <w:pStyle w:val="Standard"/>
      </w:pPr>
    </w:p>
    <w:p w14:paraId="0DFCC087" w14:textId="3472BC28" w:rsidR="00DE01F4" w:rsidRDefault="00DE01F4" w:rsidP="00DE01F4">
      <w:pPr>
        <w:pStyle w:val="Footnote"/>
        <w:widowControl/>
      </w:pPr>
    </w:p>
    <w:p w14:paraId="188D1D67" w14:textId="77777777" w:rsidR="00C229DE" w:rsidRDefault="00C229DE" w:rsidP="00DE01F4">
      <w:pPr>
        <w:pStyle w:val="Footnote"/>
        <w:widowControl/>
      </w:pPr>
    </w:p>
    <w:p w14:paraId="35D4E39E" w14:textId="77777777" w:rsidR="00C229DE" w:rsidRDefault="00C229DE" w:rsidP="00DE01F4">
      <w:pPr>
        <w:pStyle w:val="Footnote"/>
        <w:widowControl/>
      </w:pPr>
    </w:p>
    <w:p w14:paraId="30DA338E" w14:textId="77777777" w:rsidR="00C229DE" w:rsidRDefault="00C229DE" w:rsidP="00DE01F4">
      <w:pPr>
        <w:pStyle w:val="Footnote"/>
        <w:widowControl/>
      </w:pPr>
    </w:p>
    <w:p w14:paraId="30A91E74" w14:textId="20ABBF59" w:rsidR="00DE01F4" w:rsidRDefault="00DE01F4" w:rsidP="00DE01F4">
      <w:pPr>
        <w:pStyle w:val="Footnote"/>
        <w:widowControl/>
      </w:pPr>
    </w:p>
    <w:p w14:paraId="46B5FD25" w14:textId="7D392F5C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>Critère 2.</w:t>
      </w:r>
      <w:r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>2</w:t>
      </w: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 : </w:t>
      </w:r>
      <w:r w:rsidRPr="00DE01F4">
        <w:rPr>
          <w:sz w:val="16"/>
          <w:szCs w:val="18"/>
        </w:rPr>
        <w:tab/>
      </w:r>
      <w:r w:rsidR="00C229DE">
        <w:rPr>
          <w:rFonts w:ascii="Calibri" w:hAnsi="Calibri"/>
          <w:b/>
          <w:bCs/>
          <w:sz w:val="22"/>
          <w:szCs w:val="22"/>
        </w:rPr>
        <w:t>Exécution des prestations</w:t>
      </w:r>
      <w:r w:rsidRPr="00DE01F4">
        <w:rPr>
          <w:rFonts w:ascii="Calibri" w:hAnsi="Calibri"/>
          <w:b/>
          <w:bCs/>
          <w:sz w:val="22"/>
          <w:szCs w:val="22"/>
        </w:rPr>
        <w:t xml:space="preserve"> (2</w:t>
      </w:r>
      <w:r w:rsidR="00C229DE">
        <w:rPr>
          <w:rFonts w:ascii="Calibri" w:hAnsi="Calibri"/>
          <w:b/>
          <w:bCs/>
          <w:sz w:val="22"/>
          <w:szCs w:val="22"/>
        </w:rPr>
        <w:t>5</w:t>
      </w:r>
      <w:r w:rsidRPr="00DE01F4">
        <w:rPr>
          <w:rFonts w:ascii="Calibri" w:hAnsi="Calibri"/>
          <w:b/>
          <w:bCs/>
          <w:sz w:val="22"/>
          <w:szCs w:val="22"/>
        </w:rPr>
        <w:t xml:space="preserve"> points) : </w:t>
      </w:r>
    </w:p>
    <w:p w14:paraId="4F207573" w14:textId="77777777" w:rsidR="00DE01F4" w:rsidRPr="0072001D" w:rsidRDefault="00DE01F4" w:rsidP="00DE01F4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208BD137" w14:textId="16BB64EA" w:rsidR="00C229DE" w:rsidRDefault="00590912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>2.2.1</w:t>
      </w:r>
      <w:r w:rsidR="00C229DE" w:rsidRPr="00C229DE">
        <w:rPr>
          <w:rFonts w:ascii="Calibri" w:hAnsi="Calibri"/>
          <w:szCs w:val="21"/>
          <w:lang w:bidi="hi-IN"/>
        </w:rPr>
        <w:t xml:space="preserve">Mode opératoire </w:t>
      </w:r>
      <w:r w:rsidR="00C229DE">
        <w:rPr>
          <w:rFonts w:ascii="Calibri" w:hAnsi="Calibri"/>
          <w:szCs w:val="21"/>
          <w:lang w:bidi="hi-IN"/>
        </w:rPr>
        <w:t xml:space="preserve">pour les </w:t>
      </w:r>
      <w:r w:rsidR="00C229DE" w:rsidRPr="00C229DE">
        <w:rPr>
          <w:rFonts w:ascii="Calibri" w:hAnsi="Calibri"/>
          <w:szCs w:val="21"/>
          <w:lang w:bidi="hi-IN"/>
        </w:rPr>
        <w:t>interventions hors urgence (process interne de prise en compte de la demande, planification, exécution,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2 points</w:t>
      </w:r>
    </w:p>
    <w:p w14:paraId="6469B1F8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DD7067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2DFC2E" w14:textId="77777777" w:rsidR="00590912" w:rsidRDefault="00590912" w:rsidP="00590912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30459C" w14:textId="77777777" w:rsidR="00590912" w:rsidRDefault="00590912" w:rsidP="00590912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EB1D6D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1B3269" w14:textId="77777777" w:rsidR="00590912" w:rsidRPr="00C229DE" w:rsidRDefault="00590912" w:rsidP="00C229DE">
      <w:pPr>
        <w:pStyle w:val="Default"/>
        <w:spacing w:after="17"/>
        <w:ind w:left="708"/>
        <w:jc w:val="both"/>
        <w:rPr>
          <w:rFonts w:ascii="Calibri" w:hAnsi="Calibri"/>
          <w:szCs w:val="21"/>
          <w:lang w:bidi="hi-IN"/>
        </w:rPr>
      </w:pPr>
    </w:p>
    <w:p w14:paraId="2EE5EDBE" w14:textId="5EEFC06B" w:rsidR="00C229DE" w:rsidRDefault="00590912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2.2.2 </w:t>
      </w:r>
      <w:r w:rsidR="00C229DE" w:rsidRPr="00C229DE">
        <w:rPr>
          <w:rFonts w:ascii="Calibri" w:hAnsi="Calibri"/>
          <w:szCs w:val="21"/>
          <w:lang w:bidi="hi-IN"/>
        </w:rPr>
        <w:t>Délai de transmission des devis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2,5 points</w:t>
      </w:r>
    </w:p>
    <w:p w14:paraId="09582FFB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35763F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05FBFE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A12672" w14:textId="77777777" w:rsidR="00590912" w:rsidRDefault="00590912" w:rsidP="00590912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4CE843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B5A3C3" w14:textId="77777777" w:rsidR="00590912" w:rsidRPr="00C229DE" w:rsidRDefault="00590912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45DE65CB" w14:textId="2C371C44" w:rsidR="00C229DE" w:rsidRDefault="00590912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2.2.3 </w:t>
      </w:r>
      <w:r w:rsidR="00C229DE" w:rsidRPr="00C229DE">
        <w:rPr>
          <w:rFonts w:ascii="Calibri" w:hAnsi="Calibri"/>
          <w:szCs w:val="21"/>
          <w:lang w:bidi="hi-IN"/>
        </w:rPr>
        <w:t>Délai entre commande et intervention sur site hors urgence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2,5 points</w:t>
      </w:r>
    </w:p>
    <w:p w14:paraId="28ED442B" w14:textId="77777777" w:rsidR="00590912" w:rsidRDefault="00590912" w:rsidP="00590912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5CFF03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AFE450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D6C32E" w14:textId="77777777" w:rsidR="00590912" w:rsidRDefault="00590912" w:rsidP="00590912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0A87AF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4368A" w14:textId="77777777" w:rsidR="00590912" w:rsidRPr="00C229DE" w:rsidRDefault="00590912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7FF3F96E" w14:textId="203FA404" w:rsidR="00C229DE" w:rsidRDefault="00590912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2.2.4 </w:t>
      </w:r>
      <w:r w:rsidR="00C229DE" w:rsidRPr="00C229DE">
        <w:rPr>
          <w:rFonts w:ascii="Calibri" w:hAnsi="Calibri"/>
          <w:szCs w:val="21"/>
          <w:lang w:bidi="hi-IN"/>
        </w:rPr>
        <w:t>Mode opératoire en cas d’urgence (astreinte, adresse mail dédiée,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3 points</w:t>
      </w:r>
    </w:p>
    <w:p w14:paraId="13A64D22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E9D90E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38E7C5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2049CF" w14:textId="77777777" w:rsidR="00590912" w:rsidRDefault="00590912" w:rsidP="00590912">
      <w:pPr>
        <w:pStyle w:val="Standard"/>
        <w:rPr>
          <w:rFonts w:ascii="Calibri" w:hAnsi="Calibri" w:cs="Arial"/>
        </w:rPr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BC4A7D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83E99F" w14:textId="77777777" w:rsidR="00590912" w:rsidRPr="00C229DE" w:rsidRDefault="00590912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4DB4E540" w14:textId="4186F368" w:rsidR="00C229DE" w:rsidRDefault="00590912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2.2.5 </w:t>
      </w:r>
      <w:r w:rsidR="00C229DE" w:rsidRPr="00C229DE">
        <w:rPr>
          <w:rFonts w:ascii="Calibri" w:hAnsi="Calibri"/>
          <w:szCs w:val="21"/>
          <w:lang w:bidi="hi-IN"/>
        </w:rPr>
        <w:t>Délai pour intervention d’urgence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points</w:t>
      </w:r>
    </w:p>
    <w:p w14:paraId="572A189E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FF3C2B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B3FE22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94740" w14:textId="77777777" w:rsidR="00590912" w:rsidRDefault="00590912" w:rsidP="00590912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9F477A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39DEED" w14:textId="77777777" w:rsidR="00590912" w:rsidRPr="00C229DE" w:rsidRDefault="00590912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250FE81A" w14:textId="7403BAEB" w:rsidR="00C229DE" w:rsidRDefault="00590912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2.2.6 </w:t>
      </w:r>
      <w:r w:rsidR="00C229DE" w:rsidRPr="00C229DE">
        <w:rPr>
          <w:rFonts w:ascii="Calibri" w:hAnsi="Calibri"/>
          <w:szCs w:val="21"/>
          <w:lang w:bidi="hi-IN"/>
        </w:rPr>
        <w:t>Mesures mises en œuvre pour assurer la sécurité du public et la sécurité du chantier – contraintes site occupé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</w:t>
      </w:r>
      <w:r w:rsidR="00C229DE">
        <w:rPr>
          <w:rFonts w:ascii="Calibri" w:hAnsi="Calibri"/>
          <w:b/>
          <w:bCs/>
          <w:szCs w:val="21"/>
          <w:lang w:bidi="hi-IN"/>
        </w:rPr>
        <w:t>s</w:t>
      </w:r>
    </w:p>
    <w:p w14:paraId="3ECE1838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83F404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4DE7E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488BF3" w14:textId="77777777" w:rsidR="00590912" w:rsidRDefault="00590912" w:rsidP="00590912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2DACA3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26BA83" w14:textId="77777777" w:rsidR="00590912" w:rsidRDefault="00590912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</w:p>
    <w:p w14:paraId="318C243C" w14:textId="0AF66BEA" w:rsidR="00C229DE" w:rsidRPr="00C229DE" w:rsidRDefault="00590912" w:rsidP="00C229DE">
      <w:pPr>
        <w:pStyle w:val="Default"/>
        <w:spacing w:after="17"/>
        <w:ind w:left="708"/>
        <w:jc w:val="both"/>
        <w:rPr>
          <w:rFonts w:ascii="Calibri" w:hAnsi="Calibri"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2.2.7 </w:t>
      </w:r>
      <w:r w:rsidR="00C229DE" w:rsidRPr="00C229DE">
        <w:rPr>
          <w:rFonts w:ascii="Calibri" w:hAnsi="Calibri"/>
          <w:szCs w:val="21"/>
          <w:lang w:bidi="hi-IN"/>
        </w:rPr>
        <w:t>Qualité des matériaux (fournisseurs, provenance,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points</w:t>
      </w:r>
    </w:p>
    <w:p w14:paraId="4E073D54" w14:textId="77777777" w:rsidR="00DE01F4" w:rsidRDefault="00DE01F4" w:rsidP="00DE01F4">
      <w:pPr>
        <w:pStyle w:val="Default"/>
        <w:spacing w:after="17"/>
        <w:ind w:left="708" w:firstLine="708"/>
        <w:jc w:val="both"/>
      </w:pPr>
    </w:p>
    <w:p w14:paraId="06C8A127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DAFC4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0D28F4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E8E777" w14:textId="77777777" w:rsidR="00DE01F4" w:rsidRDefault="00DE01F4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9BD69E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852D6B" w14:textId="77777777" w:rsidR="00DE01F4" w:rsidRDefault="00DE01F4" w:rsidP="00DE01F4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C06F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13E1D6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CB99BF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E87336" w14:textId="4727767C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98C3FE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A3DE43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9274E6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B7D1C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1B880C" w14:textId="77777777" w:rsidR="00DE01F4" w:rsidRDefault="00DE01F4" w:rsidP="00DE01F4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3EE4FE" w14:textId="77777777" w:rsidR="00DE01F4" w:rsidRDefault="00DE01F4" w:rsidP="00DE01F4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D87965" w14:textId="77777777" w:rsidR="00DE01F4" w:rsidRDefault="00DE01F4" w:rsidP="00DE01F4">
      <w:pPr>
        <w:pStyle w:val="Footnote"/>
        <w:widowControl/>
      </w:pPr>
    </w:p>
    <w:p w14:paraId="0DC2460B" w14:textId="573FC0B3" w:rsidR="00590912" w:rsidRDefault="00590912" w:rsidP="00590912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:</w:t>
      </w:r>
      <w:r>
        <w:tab/>
      </w:r>
      <w:r w:rsidRPr="00A0018B">
        <w:rPr>
          <w:rFonts w:ascii="Calibri" w:hAnsi="Calibri"/>
          <w:b/>
          <w:bCs/>
          <w:sz w:val="24"/>
          <w:szCs w:val="24"/>
        </w:rPr>
        <w:t xml:space="preserve">Responsabilité </w:t>
      </w:r>
      <w:r>
        <w:rPr>
          <w:rFonts w:ascii="Calibri" w:hAnsi="Calibri"/>
          <w:b/>
          <w:bCs/>
          <w:sz w:val="24"/>
          <w:szCs w:val="24"/>
        </w:rPr>
        <w:t>sociétale dans le cadre</w:t>
      </w:r>
      <w:r w:rsidRPr="00A0018B"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bCs/>
          <w:sz w:val="24"/>
          <w:szCs w:val="24"/>
        </w:rPr>
        <w:t>du</w:t>
      </w:r>
      <w:r w:rsidRPr="00A0018B">
        <w:rPr>
          <w:rFonts w:ascii="Calibri" w:hAnsi="Calibri"/>
          <w:b/>
          <w:bCs/>
          <w:sz w:val="24"/>
          <w:szCs w:val="24"/>
        </w:rPr>
        <w:t xml:space="preserve"> marché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>
        <w:rPr>
          <w:rFonts w:ascii="Calibri" w:hAnsi="Calibri"/>
          <w:b/>
          <w:bCs/>
          <w:sz w:val="24"/>
          <w:szCs w:val="24"/>
        </w:rPr>
        <w:t>10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7105BCE7" w14:textId="77777777" w:rsidR="00590912" w:rsidRPr="0072001D" w:rsidRDefault="00590912" w:rsidP="0059091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042CF0DE" w14:textId="4C31050B" w:rsidR="00590912" w:rsidRPr="00C229DE" w:rsidRDefault="00590912" w:rsidP="00590912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 3.1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prises en faveur de l’égalité Femmes – Hommes </w:t>
      </w:r>
      <w:r w:rsidRPr="00C229DE">
        <w:rPr>
          <w:rFonts w:ascii="Calibri" w:hAnsi="Calibri" w:cs="Arial"/>
          <w:b/>
          <w:bCs/>
          <w:iCs/>
        </w:rPr>
        <w:t>(</w:t>
      </w:r>
      <w:r>
        <w:rPr>
          <w:rFonts w:ascii="Calibri" w:hAnsi="Calibri" w:cs="Arial"/>
          <w:b/>
          <w:bCs/>
          <w:iCs/>
        </w:rPr>
        <w:t>3</w:t>
      </w:r>
      <w:r w:rsidRPr="00C229DE">
        <w:rPr>
          <w:rFonts w:ascii="Calibri" w:hAnsi="Calibri" w:cs="Arial"/>
          <w:b/>
          <w:bCs/>
          <w:iCs/>
        </w:rPr>
        <w:t xml:space="preserve"> points)</w:t>
      </w:r>
    </w:p>
    <w:p w14:paraId="4B212D5E" w14:textId="77777777" w:rsidR="00590912" w:rsidRDefault="00590912" w:rsidP="00590912">
      <w:pPr>
        <w:pStyle w:val="Default"/>
        <w:spacing w:after="17"/>
        <w:ind w:left="708" w:firstLine="708"/>
        <w:jc w:val="both"/>
      </w:pPr>
    </w:p>
    <w:p w14:paraId="52D65C3E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9DA259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69F26C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85D4A7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3BE614" w14:textId="77777777" w:rsidR="00590912" w:rsidRPr="00A16A3D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F67E2E" w14:textId="77777777" w:rsidR="00590912" w:rsidRPr="00A16A3D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53A0B8" w14:textId="77777777" w:rsidR="00590912" w:rsidRDefault="00590912" w:rsidP="00590912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49B658" w14:textId="77777777" w:rsidR="00590912" w:rsidRDefault="00590912" w:rsidP="00590912">
      <w:pPr>
        <w:pStyle w:val="Standard"/>
      </w:pPr>
    </w:p>
    <w:p w14:paraId="3AE51F6B" w14:textId="77777777" w:rsidR="00590912" w:rsidRPr="00A16A3D" w:rsidRDefault="00590912" w:rsidP="00590912">
      <w:pPr>
        <w:pStyle w:val="Standard"/>
      </w:pPr>
    </w:p>
    <w:p w14:paraId="02F3105C" w14:textId="77777777" w:rsidR="00590912" w:rsidRDefault="00590912" w:rsidP="00590912">
      <w:pPr>
        <w:pStyle w:val="Standard"/>
        <w:rPr>
          <w:rFonts w:ascii="Calibri" w:hAnsi="Calibri" w:cs="Arial"/>
        </w:rPr>
      </w:pPr>
    </w:p>
    <w:p w14:paraId="41C74DA6" w14:textId="4F3BEF93" w:rsidR="00590912" w:rsidRPr="00C229DE" w:rsidRDefault="00590912" w:rsidP="00590912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3.2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Politique en matière de bien-être au travail pour le personnel en charge de l'exécution des prestations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4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15FAA3F0" w14:textId="77777777" w:rsidR="00590912" w:rsidRDefault="00590912" w:rsidP="00590912">
      <w:pPr>
        <w:pStyle w:val="Default"/>
        <w:spacing w:after="17"/>
        <w:ind w:left="708" w:firstLine="708"/>
        <w:jc w:val="both"/>
      </w:pPr>
    </w:p>
    <w:p w14:paraId="4B6FF55E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25066B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40699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2DD940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F43289" w14:textId="77777777" w:rsidR="00590912" w:rsidRDefault="00590912" w:rsidP="0059091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</w:t>
      </w:r>
    </w:p>
    <w:p w14:paraId="4A4373C8" w14:textId="77777777" w:rsidR="00590912" w:rsidRDefault="00590912" w:rsidP="0059091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18BD9A79" w14:textId="77777777" w:rsidR="00590912" w:rsidRDefault="00590912" w:rsidP="0059091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3CDBCD21" w14:textId="77777777" w:rsidR="00590912" w:rsidRDefault="00590912" w:rsidP="0059091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5759352B" w14:textId="77777777" w:rsidR="00590912" w:rsidRDefault="00590912" w:rsidP="00590912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145985B8" w14:textId="06915BBF" w:rsidR="00590912" w:rsidRPr="00C229DE" w:rsidRDefault="00590912" w:rsidP="00590912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3.3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Mesures d’insertion des personnels éloignés de l’emploi </w:t>
      </w:r>
      <w:r>
        <w:rPr>
          <w:rFonts w:ascii="Trebuchet MS" w:eastAsia="Trebuchet MS" w:hAnsi="Trebuchet MS" w:cs="Trebuchet MS"/>
          <w:color w:val="000000"/>
          <w:sz w:val="20"/>
        </w:rPr>
        <w:t xml:space="preserve">et de la prise en compte du handicap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496BA82E" w14:textId="77777777" w:rsidR="00590912" w:rsidRDefault="00590912" w:rsidP="00590912">
      <w:pPr>
        <w:pStyle w:val="Default"/>
        <w:spacing w:after="17"/>
        <w:ind w:left="708" w:firstLine="708"/>
        <w:jc w:val="both"/>
      </w:pPr>
    </w:p>
    <w:p w14:paraId="421FB95D" w14:textId="77777777" w:rsidR="00590912" w:rsidRDefault="00590912" w:rsidP="0059091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16F7A8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27BDD3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AA20AA" w14:textId="77777777" w:rsidR="00590912" w:rsidRDefault="00590912" w:rsidP="0059091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3954B7" w14:textId="26B411DF" w:rsidR="00C229DE" w:rsidRDefault="00590912" w:rsidP="00590912">
      <w:pPr>
        <w:pStyle w:val="Footnote"/>
        <w:widowControl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257D76" w14:textId="77777777" w:rsidR="00C229DE" w:rsidRDefault="00C229DE" w:rsidP="00DE01F4">
      <w:pPr>
        <w:pStyle w:val="Footnote"/>
        <w:widowControl/>
      </w:pPr>
    </w:p>
    <w:p w14:paraId="47163F34" w14:textId="77777777" w:rsidR="00C229DE" w:rsidRDefault="00C229DE" w:rsidP="00DE01F4">
      <w:pPr>
        <w:pStyle w:val="Footnote"/>
        <w:widowControl/>
      </w:pPr>
    </w:p>
    <w:p w14:paraId="60A2911A" w14:textId="57A56970" w:rsidR="00DE01F4" w:rsidRDefault="00DE01F4" w:rsidP="00DE01F4">
      <w:pPr>
        <w:pStyle w:val="Footnote"/>
        <w:widowControl/>
      </w:pPr>
    </w:p>
    <w:p w14:paraId="7FCAC31A" w14:textId="77777777" w:rsidR="00DE01F4" w:rsidRPr="00DE01F4" w:rsidRDefault="00DE01F4" w:rsidP="00DE01F4">
      <w:pPr>
        <w:pStyle w:val="Footnote"/>
        <w:widowControl/>
      </w:pPr>
    </w:p>
    <w:p w14:paraId="61DC11B7" w14:textId="77777777" w:rsidR="00DE01F4" w:rsidRDefault="00DE01F4" w:rsidP="00A16A3D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BD203A1" w14:textId="7841D1BD" w:rsidR="00A16A3D" w:rsidRDefault="00A16A3D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 w:rsidR="00590912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4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>
        <w:tab/>
      </w:r>
      <w:r w:rsidR="004C5DA1">
        <w:rPr>
          <w:rFonts w:ascii="Calibri" w:hAnsi="Calibri"/>
          <w:b/>
          <w:bCs/>
          <w:sz w:val="24"/>
          <w:szCs w:val="24"/>
        </w:rPr>
        <w:t>Mesures environnementales</w:t>
      </w:r>
      <w:r w:rsidR="00F80237" w:rsidRPr="00F80237">
        <w:rPr>
          <w:rFonts w:ascii="Calibri" w:hAnsi="Calibri"/>
          <w:b/>
          <w:bCs/>
          <w:sz w:val="24"/>
          <w:szCs w:val="24"/>
        </w:rPr>
        <w:t xml:space="preserve"> </w:t>
      </w:r>
      <w:r w:rsidR="004C5DA1">
        <w:rPr>
          <w:rFonts w:ascii="Calibri" w:hAnsi="Calibri"/>
          <w:b/>
          <w:bCs/>
          <w:sz w:val="24"/>
          <w:szCs w:val="24"/>
        </w:rPr>
        <w:t>mises en œuvre dans le cadre</w:t>
      </w:r>
      <w:r w:rsidR="00F80237" w:rsidRPr="00F80237">
        <w:rPr>
          <w:rFonts w:ascii="Calibri" w:hAnsi="Calibri"/>
          <w:b/>
          <w:bCs/>
          <w:sz w:val="24"/>
          <w:szCs w:val="24"/>
        </w:rPr>
        <w:t xml:space="preserve"> </w:t>
      </w:r>
      <w:r w:rsidR="004C5DA1">
        <w:rPr>
          <w:rFonts w:ascii="Calibri" w:hAnsi="Calibri"/>
          <w:b/>
          <w:bCs/>
          <w:sz w:val="24"/>
          <w:szCs w:val="24"/>
        </w:rPr>
        <w:t>du</w:t>
      </w:r>
      <w:r w:rsidR="00F80237" w:rsidRPr="00F80237">
        <w:rPr>
          <w:rFonts w:ascii="Calibri" w:hAnsi="Calibri"/>
          <w:b/>
          <w:bCs/>
          <w:sz w:val="24"/>
          <w:szCs w:val="24"/>
        </w:rPr>
        <w:t xml:space="preserve"> marché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 w:rsidR="00DE01F4">
        <w:rPr>
          <w:rFonts w:ascii="Calibri" w:hAnsi="Calibri"/>
          <w:b/>
          <w:bCs/>
          <w:sz w:val="24"/>
          <w:szCs w:val="24"/>
        </w:rPr>
        <w:t>10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12E20019" w14:textId="77777777" w:rsidR="00A16A3D" w:rsidRPr="0072001D" w:rsidRDefault="00A16A3D" w:rsidP="00A16A3D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032A72F0" w14:textId="59082F10" w:rsidR="00A16A3D" w:rsidRPr="00C229DE" w:rsidRDefault="00590912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4.1 </w:t>
      </w:r>
      <w:r w:rsidR="00DE01F4"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Gestion des déchets du chantier et de l'impact environnemental </w:t>
      </w:r>
      <w:r w:rsidR="00A16A3D" w:rsidRPr="00C229DE">
        <w:rPr>
          <w:rFonts w:ascii="Calibri" w:hAnsi="Calibri" w:cs="Arial"/>
          <w:b/>
          <w:bCs/>
          <w:iCs/>
        </w:rPr>
        <w:t>(</w:t>
      </w:r>
      <w:r w:rsidR="00C229DE" w:rsidRPr="00C229DE">
        <w:rPr>
          <w:rFonts w:ascii="Calibri" w:hAnsi="Calibri" w:cs="Arial"/>
          <w:b/>
          <w:bCs/>
          <w:iCs/>
        </w:rPr>
        <w:t>3</w:t>
      </w:r>
      <w:r w:rsidR="00A16A3D" w:rsidRPr="00C229DE">
        <w:rPr>
          <w:rFonts w:ascii="Calibri" w:hAnsi="Calibri" w:cs="Arial"/>
          <w:b/>
          <w:bCs/>
          <w:iCs/>
        </w:rPr>
        <w:t xml:space="preserve"> points)</w:t>
      </w:r>
    </w:p>
    <w:p w14:paraId="0E55AC79" w14:textId="49680366" w:rsidR="00ED4002" w:rsidRPr="0092475B" w:rsidRDefault="00ED4002" w:rsidP="005C2E60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67B7835" w14:textId="77777777" w:rsidR="001A40BF" w:rsidRDefault="00D30D43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F5C1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0D6A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59AE4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3C837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049FF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A0F6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AE756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AE23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5EE43" w14:textId="77777777" w:rsidR="00ED4002" w:rsidRDefault="00ED4002" w:rsidP="00ED4002">
      <w:pPr>
        <w:pStyle w:val="Standard"/>
      </w:pPr>
    </w:p>
    <w:p w14:paraId="100552DD" w14:textId="77777777" w:rsidR="00A0018B" w:rsidRDefault="00A0018B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8979A3" w14:textId="77777777" w:rsidR="00A0018B" w:rsidRDefault="00A0018B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211431FF" w14:textId="77777777" w:rsidR="00C229DE" w:rsidRDefault="00C229DE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D3AFE2B" w14:textId="68F8C7FE" w:rsidR="00A0018B" w:rsidRPr="00C229DE" w:rsidRDefault="00590912" w:rsidP="00A0018B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4.2 </w:t>
      </w:r>
      <w:r w:rsidR="004C5DA1"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mises en œuvre pour limiter les nuisances liées au chantier </w:t>
      </w:r>
      <w:r w:rsidR="00A0018B" w:rsidRPr="00C229DE">
        <w:rPr>
          <w:rFonts w:ascii="Calibri" w:hAnsi="Calibri" w:cs="Arial"/>
          <w:b/>
          <w:bCs/>
          <w:iCs/>
        </w:rPr>
        <w:t>(</w:t>
      </w:r>
      <w:r w:rsidR="004C5DA1" w:rsidRPr="00C229DE">
        <w:rPr>
          <w:rFonts w:ascii="Calibri" w:hAnsi="Calibri" w:cs="Arial"/>
          <w:b/>
          <w:bCs/>
          <w:iCs/>
        </w:rPr>
        <w:t>3</w:t>
      </w:r>
      <w:r w:rsidR="00A0018B" w:rsidRPr="00C229DE">
        <w:rPr>
          <w:rFonts w:ascii="Calibri" w:hAnsi="Calibri" w:cs="Arial"/>
          <w:b/>
          <w:bCs/>
          <w:iCs/>
        </w:rPr>
        <w:t xml:space="preserve"> </w:t>
      </w:r>
      <w:r w:rsidR="004C5DA1" w:rsidRPr="00C229DE">
        <w:rPr>
          <w:rFonts w:ascii="Calibri" w:hAnsi="Calibri" w:cs="Arial"/>
          <w:b/>
          <w:bCs/>
          <w:iCs/>
        </w:rPr>
        <w:t>points</w:t>
      </w:r>
      <w:r w:rsidR="00A0018B" w:rsidRPr="00C229DE">
        <w:rPr>
          <w:rFonts w:ascii="Calibri" w:hAnsi="Calibri" w:cs="Arial"/>
          <w:b/>
          <w:bCs/>
          <w:iCs/>
        </w:rPr>
        <w:t>)</w:t>
      </w:r>
    </w:p>
    <w:p w14:paraId="4B359282" w14:textId="77777777" w:rsidR="00A0018B" w:rsidRDefault="00A0018B" w:rsidP="00A0018B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szCs w:val="24"/>
        </w:rPr>
      </w:pPr>
    </w:p>
    <w:p w14:paraId="506EA70C" w14:textId="77777777" w:rsidR="00C229DE" w:rsidRDefault="00C229DE" w:rsidP="00C229DE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0B64FB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2DC10F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54280D" w14:textId="77777777" w:rsidR="00C229DE" w:rsidRDefault="00C229DE" w:rsidP="00C229DE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915F21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FB37C0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225133" w14:textId="77777777" w:rsidR="00A0018B" w:rsidRDefault="00A0018B" w:rsidP="00A0018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44057E" w14:textId="77777777" w:rsidR="00C229DE" w:rsidRDefault="00A0018B" w:rsidP="00A0018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F5A1C6" w14:textId="77777777" w:rsidR="00C229DE" w:rsidRDefault="00C229DE" w:rsidP="00A0018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FFD42D1" w14:textId="77777777" w:rsidR="00C229DE" w:rsidRDefault="00C229DE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Trebuchet MS" w:eastAsia="Trebuchet MS" w:hAnsi="Trebuchet MS" w:cs="Trebuchet MS"/>
          <w:iCs/>
          <w:color w:val="000000"/>
          <w:sz w:val="20"/>
        </w:rPr>
      </w:pPr>
    </w:p>
    <w:p w14:paraId="4E4BFFB2" w14:textId="2CF3DC44" w:rsidR="00C229DE" w:rsidRPr="00C229DE" w:rsidRDefault="00590912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4.3 </w:t>
      </w:r>
      <w:r w:rsidR="00C229DE">
        <w:rPr>
          <w:rFonts w:ascii="Trebuchet MS" w:eastAsia="Trebuchet MS" w:hAnsi="Trebuchet MS" w:cs="Trebuchet MS"/>
          <w:iCs/>
          <w:color w:val="000000"/>
          <w:sz w:val="20"/>
        </w:rPr>
        <w:t>Politique de réduction des émissions de GES et de consommations des énergies</w:t>
      </w:r>
      <w:r w:rsidR="00C229DE"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 </w:t>
      </w:r>
      <w:r w:rsidR="00C229DE" w:rsidRPr="00C229DE">
        <w:rPr>
          <w:rFonts w:ascii="Calibri" w:hAnsi="Calibri" w:cs="Arial"/>
          <w:b/>
          <w:bCs/>
          <w:iCs/>
        </w:rPr>
        <w:t>(</w:t>
      </w:r>
      <w:r w:rsidR="00C229DE">
        <w:rPr>
          <w:rFonts w:ascii="Calibri" w:hAnsi="Calibri" w:cs="Arial"/>
          <w:b/>
          <w:bCs/>
          <w:iCs/>
        </w:rPr>
        <w:t>4</w:t>
      </w:r>
      <w:r w:rsidR="00C229DE" w:rsidRPr="00C229DE">
        <w:rPr>
          <w:rFonts w:ascii="Calibri" w:hAnsi="Calibri" w:cs="Arial"/>
          <w:b/>
          <w:bCs/>
          <w:iCs/>
        </w:rPr>
        <w:t xml:space="preserve"> points)</w:t>
      </w:r>
    </w:p>
    <w:p w14:paraId="549D368A" w14:textId="77777777" w:rsidR="00C229DE" w:rsidRDefault="00C229DE" w:rsidP="00C229DE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szCs w:val="24"/>
        </w:rPr>
      </w:pPr>
    </w:p>
    <w:p w14:paraId="2E423509" w14:textId="77777777" w:rsidR="00C229DE" w:rsidRDefault="00C229DE" w:rsidP="00C229DE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F95923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DD5667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487A37" w14:textId="77777777" w:rsidR="00C229DE" w:rsidRDefault="00C229DE" w:rsidP="00C229DE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859727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0480B9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CAEC9C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7948D0" w14:textId="5BE3E760" w:rsidR="001A40BF" w:rsidRDefault="00C229DE" w:rsidP="00C229DE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0018B">
        <w:rPr>
          <w:rFonts w:ascii="Arial" w:hAnsi="Arial" w:cs="Arial"/>
          <w:sz w:val="18"/>
          <w:szCs w:val="18"/>
        </w:rPr>
        <w:t>………</w:t>
      </w:r>
    </w:p>
    <w:p w14:paraId="53EB3E09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8CDE141" w14:textId="77777777" w:rsidR="00C229DE" w:rsidRDefault="00C229DE" w:rsidP="00DE01F4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809DC0D" w14:textId="229D75F0" w:rsidR="004C5DA1" w:rsidRDefault="004C5DA1" w:rsidP="004C5DA1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24571F54" w14:textId="77777777" w:rsidR="008D2079" w:rsidRDefault="008D2079" w:rsidP="004C5DA1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C8B38" w14:textId="77777777" w:rsidR="00EA7615" w:rsidRDefault="00EA7615">
      <w:r>
        <w:separator/>
      </w:r>
    </w:p>
  </w:endnote>
  <w:endnote w:type="continuationSeparator" w:id="0">
    <w:p w14:paraId="1D5945AE" w14:textId="77777777" w:rsidR="00EA7615" w:rsidRDefault="00EA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EA7615" w:rsidRDefault="00EA7615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EA7615" w:rsidRDefault="00EA7615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EA7615" w:rsidRDefault="00EA7615">
    <w:pPr>
      <w:pStyle w:val="Pieddepage"/>
      <w:jc w:val="center"/>
    </w:pPr>
  </w:p>
  <w:p w14:paraId="08B5BC2A" w14:textId="77777777" w:rsidR="00EA7615" w:rsidRDefault="00EA7615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193F2" w14:textId="77777777" w:rsidR="00EA7615" w:rsidRDefault="00EA7615">
      <w:r>
        <w:rPr>
          <w:color w:val="000000"/>
        </w:rPr>
        <w:separator/>
      </w:r>
    </w:p>
  </w:footnote>
  <w:footnote w:type="continuationSeparator" w:id="0">
    <w:p w14:paraId="21591344" w14:textId="77777777" w:rsidR="00EA7615" w:rsidRDefault="00EA7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32D10"/>
    <w:rsid w:val="000B3D7C"/>
    <w:rsid w:val="000B41BC"/>
    <w:rsid w:val="000E1D7A"/>
    <w:rsid w:val="000E6D1F"/>
    <w:rsid w:val="00141168"/>
    <w:rsid w:val="001A40BF"/>
    <w:rsid w:val="00201F8B"/>
    <w:rsid w:val="002329E7"/>
    <w:rsid w:val="00340815"/>
    <w:rsid w:val="003F282D"/>
    <w:rsid w:val="004227CC"/>
    <w:rsid w:val="004C5DA1"/>
    <w:rsid w:val="004E1E28"/>
    <w:rsid w:val="00513E3B"/>
    <w:rsid w:val="00524957"/>
    <w:rsid w:val="00590912"/>
    <w:rsid w:val="005C2E60"/>
    <w:rsid w:val="006833DD"/>
    <w:rsid w:val="006C5ECE"/>
    <w:rsid w:val="0072001D"/>
    <w:rsid w:val="00814543"/>
    <w:rsid w:val="008D2079"/>
    <w:rsid w:val="0092475B"/>
    <w:rsid w:val="00932BAB"/>
    <w:rsid w:val="00944A20"/>
    <w:rsid w:val="009817DF"/>
    <w:rsid w:val="00A0018B"/>
    <w:rsid w:val="00A00492"/>
    <w:rsid w:val="00A16A3D"/>
    <w:rsid w:val="00A5311A"/>
    <w:rsid w:val="00A70815"/>
    <w:rsid w:val="00AC7D0B"/>
    <w:rsid w:val="00AF7C0E"/>
    <w:rsid w:val="00BB6C00"/>
    <w:rsid w:val="00BB6EAE"/>
    <w:rsid w:val="00C229DE"/>
    <w:rsid w:val="00C4340D"/>
    <w:rsid w:val="00CA7C14"/>
    <w:rsid w:val="00D30D43"/>
    <w:rsid w:val="00DA6A38"/>
    <w:rsid w:val="00DD2D88"/>
    <w:rsid w:val="00DE01F4"/>
    <w:rsid w:val="00E254AB"/>
    <w:rsid w:val="00E43A40"/>
    <w:rsid w:val="00EA7615"/>
    <w:rsid w:val="00ED4002"/>
    <w:rsid w:val="00F40BEE"/>
    <w:rsid w:val="00F6743E"/>
    <w:rsid w:val="00F80237"/>
    <w:rsid w:val="00FA13ED"/>
    <w:rsid w:val="00FE6B50"/>
    <w:rsid w:val="00FF5F37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6C5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C5ECE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C5ECE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5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5ECE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14</Pages>
  <Words>6521</Words>
  <Characters>35869</Characters>
  <Application>Microsoft Office Word</Application>
  <DocSecurity>0</DocSecurity>
  <Lines>298</Lines>
  <Paragraphs>84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42306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SIAKWOUA HAPPI Anais</cp:lastModifiedBy>
  <cp:revision>6</cp:revision>
  <cp:lastPrinted>2020-11-05T10:20:00Z</cp:lastPrinted>
  <dcterms:created xsi:type="dcterms:W3CDTF">2026-03-05T18:42:00Z</dcterms:created>
  <dcterms:modified xsi:type="dcterms:W3CDTF">2026-03-10T13:02:00Z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